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ADDA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2570" w:firstLineChars="800"/>
        <w:jc w:val="left"/>
        <w:textAlignment w:val="auto"/>
        <w:outlineLvl w:val="9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弘扬读书之风，构建文明班级</w:t>
      </w:r>
    </w:p>
    <w:p w14:paraId="617B16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5" w:firstLineChars="17"/>
        <w:jc w:val="center"/>
        <w:textAlignment w:val="auto"/>
        <w:outlineLvl w:val="9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——</w:t>
      </w:r>
      <w:r>
        <w:rPr>
          <w:rFonts w:hint="eastAsia"/>
          <w:b/>
          <w:sz w:val="32"/>
          <w:szCs w:val="32"/>
          <w:lang w:val="en-US" w:eastAsia="zh-CN"/>
        </w:rPr>
        <w:t>17</w:t>
      </w:r>
      <w:r>
        <w:rPr>
          <w:rFonts w:hint="eastAsia"/>
          <w:b/>
          <w:sz w:val="32"/>
          <w:szCs w:val="32"/>
        </w:rPr>
        <w:t>韬奋班“书香班级”建设展示</w:t>
      </w:r>
    </w:p>
    <w:p w14:paraId="118849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2040" w:firstLineChars="850"/>
        <w:textAlignment w:val="auto"/>
        <w:outlineLvl w:val="9"/>
        <w:rPr>
          <w:rFonts w:hint="eastAsia"/>
          <w:b w:val="0"/>
          <w:bCs/>
          <w:sz w:val="24"/>
          <w:szCs w:val="24"/>
        </w:rPr>
      </w:pPr>
    </w:p>
    <w:p w14:paraId="66548C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0"/>
          <w:szCs w:val="30"/>
          <w:lang w:eastAsia="zh-CN"/>
        </w:rPr>
        <w:t>男：</w:t>
      </w:r>
      <w:r>
        <w:rPr>
          <w:rFonts w:hint="eastAsia" w:ascii="仿宋_GB2312" w:hAnsi="仿宋_GB2312" w:eastAsia="仿宋_GB2312" w:cs="仿宋_GB2312"/>
          <w:sz w:val="30"/>
          <w:szCs w:val="30"/>
        </w:rPr>
        <w:t>尊敬的各位老师，亲爱的同学们：大家好。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我们是来自新闻出版学院的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17级韬奋班，也是由25个爱读书的年轻人组成的“书香班级”。</w:t>
      </w:r>
    </w:p>
    <w:p w14:paraId="767045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女：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建班以来，我们坚持思想引领与阅读红色经典相结合、学风建设与钻研专业知识相结合、陶冶情操与深化阅读储备相结合、素质提升与行业读书实践相结合、韬奋精神与书香文化建设相结合，开展了</w:t>
      </w:r>
      <w:r>
        <w:rPr>
          <w:rFonts w:hint="eastAsia" w:ascii="仿宋_GB2312" w:hAnsi="仿宋_GB2312" w:eastAsia="仿宋_GB2312" w:cs="仿宋_GB2312"/>
          <w:sz w:val="30"/>
          <w:szCs w:val="30"/>
        </w:rPr>
        <w:t>书影同读、师生共读一本书、韬奋读书会、名家进课堂、叶家读书会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等系列读书活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动。</w:t>
      </w:r>
    </w:p>
    <w:p w14:paraId="223760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/>
          <w:b/>
          <w:bCs w:val="0"/>
          <w:sz w:val="24"/>
          <w:szCs w:val="24"/>
          <w:lang w:val="en-US" w:eastAsia="zh-CN"/>
        </w:rPr>
        <w:t xml:space="preserve">男：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我们爱读红色经典。通过共读《习近平的七年知青岁月》，共享《习近平讲故事》，进一步坚定政治立场，担当文化责任。面对世界的“文化时代”与承载民族的“精神共同体”，不断增强“读书、做书、传书”用“中国好书”讲好中国故事的自觉自信；不断坚定做“党和人民信赖的中国新印刷人、新出版人、新媒体人”的奋斗志向。</w:t>
      </w:r>
    </w:p>
    <w:p w14:paraId="3EBFF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女：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我们爱读专业知识。参加新闻出版学院韬奋讲堂，与出版业以及读书的业界大咖面对面交流读书感受，学习读书心得体会；参加季羡林读书会，与季羡林弟子梁志刚先生一同领略季羡林先生大师风采；参加北京市故事驱动大会，聆听国内外出版界精英的故事，感受当前出版业界的最前端行情。</w:t>
      </w:r>
    </w:p>
    <w:p w14:paraId="19AF95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 xml:space="preserve">男：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我们爱读北印故事。到印刷博物馆和校史馆看北印溯源和过往；听“新生第一课、校长公开课”书记校长的谆谆教诲；听老师讲解学校第三次党代会精神的顶层设计和蓝图规划。我们更加了解学校鲜明的政治、文化和意识形态属性；更加了解学校建设“国际知名、特色鲜明、高水平出版传媒大学”的奋斗目标；更加了解学校以书为载体、集“读书、编书、做书、传书”为一体的育人路径；更加了解我辈承担的“传承印刷出版文明、创新出版传媒文化”重要历史使命。</w:t>
      </w:r>
    </w:p>
    <w:p w14:paraId="24EC03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textAlignment w:val="auto"/>
        <w:outlineLvl w:val="9"/>
        <w:rPr>
          <w:rFonts w:hint="eastAsia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女：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我们爱读心灵引领。从《查令丁十字街84号》到《天才捕手》、再到《天才的编辑》；从历史到专业，再到诗歌散文——不断的阅读与分享，让我们真正体会到：书籍是人类知识的载体和智慧的结晶，是人类进步的阶梯。唯有读书才能让智慧的阳光照亮我们的时代和人生，唯有读书才能让人类智慧内化于心、外化于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。</w:t>
      </w:r>
    </w:p>
    <w:p w14:paraId="0411DB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男：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17韬奋人知书、懂书、爱书；17韬奋人热衷于读好书、编好书、做好书。书籍，已经成为我们不可或缺的精神食粮；书籍，已是我们温暖有爱的精神家园。</w:t>
      </w:r>
    </w:p>
    <w:p w14:paraId="6A5ECD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女：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路漫漫其修远兮，吾将上下而求索。为了我们共同的理想、共同的精神，请允许我们17级韬奋全体，向全体北印学子发起最真诚的读书倡议：</w:t>
      </w:r>
    </w:p>
    <w:p w14:paraId="51A295A6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b/>
          <w:bCs/>
          <w:color w:val="333333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color w:val="333333"/>
          <w:sz w:val="32"/>
          <w:szCs w:val="32"/>
          <w:lang w:eastAsia="zh-CN"/>
        </w:rPr>
        <w:t>集体：</w:t>
      </w:r>
    </w:p>
    <w:p w14:paraId="59166E30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320" w:firstLineChars="100"/>
        <w:jc w:val="left"/>
        <w:textAlignment w:val="auto"/>
        <w:outlineLvl w:val="9"/>
        <w:rPr>
          <w:rFonts w:hint="eastAsia"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今天，面对阳光，我们发出一个愿望</w:t>
      </w:r>
    </w:p>
    <w:p w14:paraId="76310C1A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36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请允许我们成为书籍边的一线阳光</w:t>
      </w:r>
    </w:p>
    <w:p w14:paraId="600A13A9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36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读书，使我们的记忆开始鲜活</w:t>
      </w:r>
    </w:p>
    <w:p w14:paraId="1A808221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36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读书，使我们思想从此深邃</w:t>
      </w:r>
    </w:p>
    <w:p w14:paraId="67AD2003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36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读书，让我们记住了路漫漫上下求索的艰辛</w:t>
      </w:r>
    </w:p>
    <w:p w14:paraId="49E1962C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36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读书，让我们记住了滚滚长江东逝水的豪迈</w:t>
      </w:r>
    </w:p>
    <w:p w14:paraId="59F9A7EB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36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记忆中流淌的故事让我们明白</w:t>
      </w:r>
    </w:p>
    <w:p w14:paraId="3D8E1C4E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36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阅读不能改变人生的长度，但可以改变人生的宽度</w:t>
      </w:r>
    </w:p>
    <w:p w14:paraId="0FDA4A85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36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阅读不能改变人生的起点，但可以改变人生的终点</w:t>
      </w:r>
    </w:p>
    <w:p w14:paraId="08F22211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36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color w:val="333333"/>
          <w:sz w:val="32"/>
          <w:szCs w:val="32"/>
        </w:rPr>
      </w:pPr>
    </w:p>
    <w:p w14:paraId="38C3D304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36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我们的未来需要我们，</w:t>
      </w:r>
    </w:p>
    <w:p w14:paraId="4A4BB049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36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需要博大而高远的精神</w:t>
      </w:r>
    </w:p>
    <w:p w14:paraId="1174CFBC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36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需要充实而圣洁的灵魂</w:t>
      </w:r>
    </w:p>
    <w:p w14:paraId="705927DE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36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需要虔诚而温馨的情怀</w:t>
      </w:r>
    </w:p>
    <w:p w14:paraId="45D6FA46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36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需要完美而鲜活的信念</w:t>
      </w:r>
    </w:p>
    <w:p w14:paraId="34722B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color w:val="333333"/>
          <w:sz w:val="32"/>
          <w:szCs w:val="32"/>
        </w:rPr>
      </w:pPr>
    </w:p>
    <w:p w14:paraId="2C903BA4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36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读书吧，我们需要给后生一个仰望的身影</w:t>
      </w:r>
    </w:p>
    <w:p w14:paraId="073E105F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36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读书吧，我们需要给自己一片悄悄的葱茏</w:t>
      </w:r>
    </w:p>
    <w:p w14:paraId="6344CD46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36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读书吧，我们需要给事业一场无声的泽润</w:t>
      </w:r>
    </w:p>
    <w:p w14:paraId="600F6C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color w:val="333333"/>
          <w:sz w:val="32"/>
          <w:szCs w:val="32"/>
        </w:rPr>
      </w:pPr>
    </w:p>
    <w:p w14:paraId="78C4F3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320" w:firstLineChars="100"/>
        <w:jc w:val="left"/>
        <w:textAlignment w:val="auto"/>
        <w:outlineLvl w:val="9"/>
        <w:rPr>
          <w:rFonts w:hint="eastAsia"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让我们组成一个阅读的集体，让我们汇成一个爱书的集体</w:t>
      </w:r>
    </w:p>
    <w:p w14:paraId="0C86F0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320" w:firstLineChars="100"/>
        <w:jc w:val="left"/>
        <w:textAlignment w:val="auto"/>
        <w:outlineLvl w:val="9"/>
        <w:rPr>
          <w:rFonts w:hint="eastAsia"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读书，编书</w:t>
      </w:r>
      <w:r>
        <w:rPr>
          <w:rFonts w:hint="eastAsia" w:ascii="黑体" w:hAnsi="黑体" w:eastAsia="黑体" w:cs="黑体"/>
          <w:color w:val="333333"/>
          <w:sz w:val="32"/>
          <w:szCs w:val="32"/>
          <w:lang w:eastAsia="zh-CN"/>
        </w:rPr>
        <w:t>，做书，传书！</w:t>
      </w:r>
    </w:p>
    <w:p w14:paraId="2068D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320" w:firstLineChars="100"/>
        <w:jc w:val="left"/>
        <w:textAlignment w:val="auto"/>
        <w:outlineLvl w:val="9"/>
        <w:rPr>
          <w:rFonts w:hint="eastAsia"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让书在我们的手中变的灵动</w:t>
      </w:r>
    </w:p>
    <w:p w14:paraId="76B858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320" w:firstLineChars="100"/>
        <w:jc w:val="left"/>
        <w:textAlignment w:val="auto"/>
        <w:outlineLvl w:val="9"/>
        <w:rPr>
          <w:rFonts w:hint="eastAsia"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让出版事业在我们的努力下一片光明！</w:t>
      </w:r>
    </w:p>
    <w:p w14:paraId="013C0E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320" w:firstLineChars="10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一苇成航，七步河广；韬光养晦，奋发图强。</w:t>
      </w:r>
    </w:p>
    <w:p w14:paraId="5F9B37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405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</w:p>
    <w:p w14:paraId="179819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</w:p>
    <w:p w14:paraId="46981F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405"/>
        <w:textAlignment w:val="auto"/>
        <w:outlineLvl w:val="9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6DE"/>
    <w:rsid w:val="000270DC"/>
    <w:rsid w:val="000F4037"/>
    <w:rsid w:val="00153189"/>
    <w:rsid w:val="002732EF"/>
    <w:rsid w:val="002841B9"/>
    <w:rsid w:val="002A0B38"/>
    <w:rsid w:val="002C5496"/>
    <w:rsid w:val="002C5B43"/>
    <w:rsid w:val="003646A6"/>
    <w:rsid w:val="00451229"/>
    <w:rsid w:val="004F0717"/>
    <w:rsid w:val="00587D60"/>
    <w:rsid w:val="00665D14"/>
    <w:rsid w:val="00756240"/>
    <w:rsid w:val="00804A9E"/>
    <w:rsid w:val="008626DE"/>
    <w:rsid w:val="00915EC8"/>
    <w:rsid w:val="00960B5E"/>
    <w:rsid w:val="009F42A4"/>
    <w:rsid w:val="00C539A5"/>
    <w:rsid w:val="00CB4880"/>
    <w:rsid w:val="00CB661C"/>
    <w:rsid w:val="00CD3A88"/>
    <w:rsid w:val="00CD4876"/>
    <w:rsid w:val="00D84EBF"/>
    <w:rsid w:val="00DD7629"/>
    <w:rsid w:val="00F556E8"/>
    <w:rsid w:val="00FD7484"/>
    <w:rsid w:val="00FE328D"/>
    <w:rsid w:val="0ACA7A3A"/>
    <w:rsid w:val="20C83575"/>
    <w:rsid w:val="33482A32"/>
    <w:rsid w:val="3E71534E"/>
    <w:rsid w:val="429C7EA6"/>
    <w:rsid w:val="50550513"/>
    <w:rsid w:val="52BF6B61"/>
    <w:rsid w:val="5A430CDB"/>
    <w:rsid w:val="6B5816DB"/>
    <w:rsid w:val="77805350"/>
    <w:rsid w:val="7A7B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</w:rPr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7C166-F8A6-4427-8DCF-3859D18D66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1328</Words>
  <Characters>1335</Characters>
  <Lines>18</Lines>
  <Paragraphs>5</Paragraphs>
  <TotalTime>6</TotalTime>
  <ScaleCrop>false</ScaleCrop>
  <LinksUpToDate>false</LinksUpToDate>
  <CharactersWithSpaces>1339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2018-06-03T13:50:00Z</dcterms:created>
  <dc:creator>微软用户</dc:creator>
  <cp:lastModifiedBy>刘余溢</cp:lastModifiedBy>
  <dcterms:modified xsi:type="dcterms:W3CDTF">2026-03-26T02:21:18Z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eyJoZGlkIjoiZGFlZjdmMTE1ZmM2MDljNGQ2NmZjMWU3NzFkZjYzYWEiLCJ1c2VySWQiOiIxNTUyOTM2OTUxIn0=</vt:lpwstr>
  </property>
  <property fmtid="{D5CDD505-2E9C-101B-9397-08002B2CF9AE}" pid="4" name="ICV">
    <vt:lpwstr>BB0B4F7F7F4B40CAA0A7D7B26B080760_12</vt:lpwstr>
  </property>
</Properties>
</file>